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7F3591C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364AD">
        <w:rPr>
          <w:rFonts w:ascii="Times New Roman" w:eastAsia="Times New Roman" w:hAnsi="Times New Roman"/>
        </w:rPr>
        <w:t>Algebra 1 – Quadratic Modeling – Unit 3 - Module B</w:t>
      </w:r>
    </w:p>
    <w:p w14:paraId="12AE012C" w14:textId="41E00B6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eastAsia="Calibri" w:hAnsi="Times New Roman"/>
          <w:b w:val="0"/>
          <w:bCs/>
          <w:sz w:val="24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3587328" w14:textId="7D91EDCD" w:rsidR="003364AD" w:rsidRPr="004D2B58" w:rsidRDefault="003F6042" w:rsidP="003364AD">
      <w:pPr>
        <w:pStyle w:val="Standard"/>
        <w:spacing w:after="20" w:line="240" w:lineRule="auto"/>
        <w:rPr>
          <w:sz w:val="24"/>
          <w:szCs w:val="24"/>
        </w:rPr>
      </w:pPr>
      <w:r w:rsidRPr="0056576B">
        <w:t xml:space="preserve"> </w:t>
      </w:r>
      <w:r w:rsidR="00A56AF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25CC935" wp14:editId="1C9FDA49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832D2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3364AD"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F.IF.B.4.</w:t>
      </w:r>
      <w:r w:rsidR="003364AD"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function that models a relationship between two quantities, interpret key features of graphs and tables in terms of the quantities,</w:t>
      </w:r>
    </w:p>
    <w:p w14:paraId="634683B8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and sketch graphs showing key features given a verbal description of the relationship. Key features include: intercepts; intervals where the</w:t>
      </w:r>
    </w:p>
    <w:p w14:paraId="233820E8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function is increasing, decreasing, positive, or negative; relative maximums and minimums; symmetries; end behavior; and periodicity.</w:t>
      </w:r>
    </w:p>
    <w:p w14:paraId="3B532FCF" w14:textId="3B85E8CE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AF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B40E8DA" wp14:editId="2431A7A6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FFE65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F.IF.B.5.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the domain of a function to its graph and, where applicable, to the quantitative relationship it describes.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if the</w:t>
      </w:r>
    </w:p>
    <w:p w14:paraId="015DF5A4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function h(n) gives the number of </w:t>
      </w:r>
      <w:bookmarkStart w:id="0" w:name="_GoBack"/>
      <w:bookmarkEnd w:id="0"/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person-hours it takes to assemble n engines in a factory, then the positive integers would be an appropriate</w:t>
      </w:r>
    </w:p>
    <w:p w14:paraId="0CA5351A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domain for the function</w:t>
      </w:r>
    </w:p>
    <w:p w14:paraId="38F2D37B" w14:textId="1FF9447A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AF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8C4C680" wp14:editId="6FFFEF98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93179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F.IF.B</w:t>
      </w:r>
      <w:r w:rsidRPr="004D2B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Calculate and interpret the average rate of change of a function (presented symbolically or as a table) over a specified interval. Estimate</w:t>
      </w:r>
    </w:p>
    <w:p w14:paraId="56A7DB07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the rate of change from a graph.</w:t>
      </w:r>
    </w:p>
    <w:p w14:paraId="008A8CB0" w14:textId="489784EB" w:rsidR="003364AD" w:rsidRPr="004D2B58" w:rsidRDefault="003364AD" w:rsidP="003364AD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AF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7D2F805" wp14:editId="7381D10C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9587CD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GxFVpV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A.REI.B.4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Solve quadratic equations in one variable.</w:t>
      </w:r>
    </w:p>
    <w:p w14:paraId="70DCB4D0" w14:textId="17916367" w:rsidR="003364AD" w:rsidRPr="004D2B58" w:rsidRDefault="003364AD" w:rsidP="00A56AF5">
      <w:pPr>
        <w:pStyle w:val="Standard"/>
        <w:spacing w:after="20" w:line="240" w:lineRule="auto"/>
        <w:ind w:left="720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a. Use the method of completing the square to transform any quadratic equation in x into an equation of the form (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 </w:t>
      </w:r>
      <w:proofErr w:type="gramStart"/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)²</w:t>
      </w:r>
      <w:proofErr w:type="gramEnd"/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has the same</w:t>
      </w:r>
      <w:r w:rsidR="00A56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solutions. Derive the quadratic formula from this form.</w:t>
      </w:r>
    </w:p>
    <w:p w14:paraId="5E119109" w14:textId="77777777" w:rsidR="003364AD" w:rsidRPr="004D2B58" w:rsidRDefault="003364AD" w:rsidP="003364AD">
      <w:pPr>
        <w:pStyle w:val="Standard"/>
        <w:spacing w:after="20" w:line="240" w:lineRule="auto"/>
        <w:ind w:left="1296" w:hanging="576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Solve quadratic equations by inspection (e.g., for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² = 49), taking square roots, completing the square, the quadratic formula and factoring,</w:t>
      </w:r>
    </w:p>
    <w:p w14:paraId="62F601AD" w14:textId="77777777" w:rsidR="003364AD" w:rsidRPr="004D2B58" w:rsidRDefault="003364AD" w:rsidP="003364AD">
      <w:pPr>
        <w:pStyle w:val="Standard"/>
        <w:spacing w:after="20" w:line="240" w:lineRule="auto"/>
        <w:ind w:left="1296" w:hanging="576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appropriate to the initial form of the equation. Recognize when the quadratic formula gives complex solutions and write them as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bi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</w:p>
    <w:p w14:paraId="12AB29E9" w14:textId="77777777" w:rsidR="003364AD" w:rsidRPr="004D2B58" w:rsidRDefault="003364AD" w:rsidP="003364AD">
      <w:pPr>
        <w:pStyle w:val="Standard"/>
        <w:spacing w:after="20" w:line="240" w:lineRule="auto"/>
        <w:ind w:left="1296" w:hanging="576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 numbers </w:t>
      </w:r>
      <w:proofErr w:type="gramStart"/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proofErr w:type="gramEnd"/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4D2B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37DE0" w14:textId="7A6FEC7D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AF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2D07AC3" wp14:editId="03024E5B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B831F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frdA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Iy1l+t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 w:rsidRPr="004D2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A.CED.A.1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equations and inequalities in one variable and use them to solve problems. Include equations arising from linear and quadratic</w:t>
      </w:r>
    </w:p>
    <w:p w14:paraId="28B0D6FD" w14:textId="77777777" w:rsidR="003364AD" w:rsidRPr="004D2B58" w:rsidRDefault="003364AD" w:rsidP="003364AD">
      <w:pPr>
        <w:pStyle w:val="Standard"/>
        <w:spacing w:after="20" w:line="240" w:lineRule="auto"/>
        <w:rPr>
          <w:sz w:val="24"/>
          <w:szCs w:val="24"/>
        </w:rPr>
      </w:pPr>
      <w:r w:rsidRPr="004D2B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D2B58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functions, and simple rational and exponential functions.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4B229AD4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99A8F23" w14:textId="0971D635" w:rsidR="00C50AA1" w:rsidRDefault="00C50AA1" w:rsidP="00C50AA1"/>
    <w:p w14:paraId="6F337456" w14:textId="2402F337" w:rsidR="00C50AA1" w:rsidRDefault="00C50AA1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3364A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385B4DB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F.IF.B.4. - 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functions that model a quadratic relationship, interpret key features of graphs and tables in the context of the problem</w:t>
            </w:r>
          </w:p>
        </w:tc>
        <w:tc>
          <w:tcPr>
            <w:tcW w:w="2878" w:type="dxa"/>
          </w:tcPr>
          <w:p w14:paraId="569A3B3F" w14:textId="34B37ECD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B7821C1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F.IF.B.4.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 graphs of quadratic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functions, showing key features given a verbal description of the relationship</w:t>
            </w:r>
          </w:p>
        </w:tc>
        <w:tc>
          <w:tcPr>
            <w:tcW w:w="2878" w:type="dxa"/>
          </w:tcPr>
          <w:p w14:paraId="31EFE45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AB3CE0A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F.IF.B.5.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 the domain of a quadratic function to its graph and to the quantitative relationship it describes in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 context of the problem**</w:t>
            </w:r>
          </w:p>
        </w:tc>
        <w:tc>
          <w:tcPr>
            <w:tcW w:w="2878" w:type="dxa"/>
          </w:tcPr>
          <w:p w14:paraId="010B0DB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EF4492C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F.IF.B</w:t>
            </w:r>
            <w:r w:rsidRPr="00336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- 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calculate the average rate of change of a quadratic function, represented as a table of values, over a specified interval and interpret it in the context of the problem</w:t>
            </w:r>
          </w:p>
        </w:tc>
        <w:tc>
          <w:tcPr>
            <w:tcW w:w="2878" w:type="dxa"/>
          </w:tcPr>
          <w:p w14:paraId="7970C1A2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74256252" w:rsidR="003364AD" w:rsidRPr="004D2B58" w:rsidRDefault="003364AD" w:rsidP="004D2B58">
            <w:pPr>
              <w:pStyle w:val="Standard"/>
              <w:rPr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</w:t>
            </w:r>
            <w:r w:rsidRPr="00336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estimate the average rate of change of a quadratic function, represented by a graph, over a specified interval and interpret it in the context of the problem</w:t>
            </w:r>
          </w:p>
        </w:tc>
        <w:tc>
          <w:tcPr>
            <w:tcW w:w="2878" w:type="dxa"/>
          </w:tcPr>
          <w:p w14:paraId="06A5CCCC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3390861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F.IF.B</w:t>
            </w:r>
            <w:r w:rsidRPr="00336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calculate the average rate of change of a quadratic function, defined by an expression, over a specified interval and interpret it in the context of the problem</w:t>
            </w:r>
          </w:p>
        </w:tc>
        <w:tc>
          <w:tcPr>
            <w:tcW w:w="2878" w:type="dxa"/>
          </w:tcPr>
          <w:p w14:paraId="11EB0F8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0E032684" w14:textId="77777777" w:rsidR="003364AD" w:rsidRPr="003364AD" w:rsidRDefault="003364AD" w:rsidP="003364AD">
            <w:pPr>
              <w:pStyle w:val="Standard"/>
              <w:rPr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A.REI.B.4</w:t>
            </w:r>
            <w:r w:rsidRPr="003364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- </w:t>
            </w: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quadratic equations by completing the square</w:t>
            </w:r>
          </w:p>
          <w:p w14:paraId="4F481CF3" w14:textId="07EF130B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1C8B8373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9E94F0D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A.REI.B.4. - 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completing the square to rewrite a quadratic equation in the form (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−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)² =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</w:p>
        </w:tc>
        <w:tc>
          <w:tcPr>
            <w:tcW w:w="2878" w:type="dxa"/>
          </w:tcPr>
          <w:p w14:paraId="730BE2E5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768A68EE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A.REI.B.4.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form (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−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)² =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derive the quadratic formula</w:t>
            </w:r>
          </w:p>
        </w:tc>
        <w:tc>
          <w:tcPr>
            <w:tcW w:w="2878" w:type="dxa"/>
          </w:tcPr>
          <w:p w14:paraId="17AAF5DB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36E8700B" w14:textId="77777777" w:rsidR="003364AD" w:rsidRPr="003364AD" w:rsidRDefault="003364AD" w:rsidP="003364AD">
            <w:pPr>
              <w:pStyle w:val="Standard"/>
              <w:rPr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A.REI.B.4. - WALT</w:t>
            </w:r>
            <w:r w:rsidRPr="003364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quadratic equations by using the quadratic formula</w:t>
            </w:r>
          </w:p>
          <w:p w14:paraId="58DF538F" w14:textId="17FECE72" w:rsidR="003364AD" w:rsidRPr="003364AD" w:rsidRDefault="003364AD" w:rsidP="003364AD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0A9583F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6C5485D0" w14:textId="77777777" w:rsidTr="00751F34">
        <w:trPr>
          <w:trHeight w:val="1349"/>
        </w:trPr>
        <w:tc>
          <w:tcPr>
            <w:tcW w:w="2878" w:type="dxa"/>
          </w:tcPr>
          <w:p w14:paraId="1C2C1572" w14:textId="019E7EA4" w:rsidR="003364AD" w:rsidRPr="003364AD" w:rsidRDefault="003364AD" w:rsidP="00336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A.REI.B.4.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recognize, using the discriminant, when the quadratic formula gives complex solutions and write them as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</w:t>
            </w:r>
            <w:r w:rsidRPr="003364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bi</w:t>
            </w:r>
          </w:p>
        </w:tc>
        <w:tc>
          <w:tcPr>
            <w:tcW w:w="2878" w:type="dxa"/>
          </w:tcPr>
          <w:p w14:paraId="623F670A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60E66A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1744D0B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5BC855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7E92F970" w14:textId="77777777" w:rsidTr="00751F34">
        <w:trPr>
          <w:trHeight w:val="1349"/>
        </w:trPr>
        <w:tc>
          <w:tcPr>
            <w:tcW w:w="2878" w:type="dxa"/>
          </w:tcPr>
          <w:p w14:paraId="67782C81" w14:textId="77777777" w:rsidR="003364AD" w:rsidRPr="003364AD" w:rsidRDefault="003364AD" w:rsidP="003364AD">
            <w:pPr>
              <w:pStyle w:val="Standard"/>
              <w:rPr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A.CED.A.1.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create quadratic equations in one variable to model a problem or situation</w:t>
            </w:r>
          </w:p>
          <w:p w14:paraId="19232A46" w14:textId="77777777" w:rsidR="003364AD" w:rsidRPr="003364AD" w:rsidRDefault="003364AD" w:rsidP="00336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5198004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E510952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DF6FF9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7D76D8F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364AD" w:rsidRPr="0056576B" w14:paraId="3B8518B4" w14:textId="77777777" w:rsidTr="00751F34">
        <w:trPr>
          <w:trHeight w:val="1349"/>
        </w:trPr>
        <w:tc>
          <w:tcPr>
            <w:tcW w:w="2878" w:type="dxa"/>
          </w:tcPr>
          <w:p w14:paraId="0DE67296" w14:textId="7C1190B2" w:rsidR="003364AD" w:rsidRPr="003364AD" w:rsidRDefault="003364AD" w:rsidP="003364A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4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A.CED.A.1. - WALT</w:t>
            </w:r>
            <w:r w:rsidRPr="0033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quadratic equations in one variable to solve problems</w:t>
            </w:r>
          </w:p>
        </w:tc>
        <w:tc>
          <w:tcPr>
            <w:tcW w:w="2878" w:type="dxa"/>
          </w:tcPr>
          <w:p w14:paraId="5CC6A71A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057CA4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98B8483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8673C67" w14:textId="77777777" w:rsidR="003364AD" w:rsidRPr="0056576B" w:rsidRDefault="003364AD" w:rsidP="003364A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6CD43F8" w14:textId="77777777" w:rsidR="00C50AA1" w:rsidRDefault="00C50AA1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281C0C6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9836" w14:textId="77777777" w:rsidR="00F11FF5" w:rsidRDefault="00F11FF5" w:rsidP="002E2912">
      <w:pPr>
        <w:spacing w:after="0" w:line="240" w:lineRule="auto"/>
      </w:pPr>
      <w:r>
        <w:separator/>
      </w:r>
    </w:p>
  </w:endnote>
  <w:endnote w:type="continuationSeparator" w:id="0">
    <w:p w14:paraId="3AEFE1D6" w14:textId="77777777" w:rsidR="00F11FF5" w:rsidRDefault="00F11FF5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576B3306" w:rsidR="003F6042" w:rsidRDefault="003364AD" w:rsidP="003F6042">
    <w:pPr>
      <w:pStyle w:val="Footer"/>
    </w:pPr>
    <w:proofErr w:type="spellStart"/>
    <w:r>
      <w:t>CAR_Algebra</w:t>
    </w:r>
    <w:proofErr w:type="spellEnd"/>
    <w:r w:rsidR="00902D58">
      <w:t xml:space="preserve"> 1</w:t>
    </w:r>
    <w:r w:rsidR="003F6042">
      <w:t xml:space="preserve">-Unit </w:t>
    </w:r>
    <w:r>
      <w:t>3</w:t>
    </w:r>
    <w:r w:rsidR="003F6042">
      <w:t xml:space="preserve">-Module </w:t>
    </w:r>
    <w:r>
      <w:t>B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67B6A" w14:textId="77777777" w:rsidR="00F11FF5" w:rsidRDefault="00F11FF5" w:rsidP="002E2912">
      <w:pPr>
        <w:spacing w:after="0" w:line="240" w:lineRule="auto"/>
      </w:pPr>
      <w:r>
        <w:separator/>
      </w:r>
    </w:p>
  </w:footnote>
  <w:footnote w:type="continuationSeparator" w:id="0">
    <w:p w14:paraId="45623275" w14:textId="77777777" w:rsidR="00F11FF5" w:rsidRDefault="00F11FF5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5378"/>
    <w:rsid w:val="003364AD"/>
    <w:rsid w:val="00360592"/>
    <w:rsid w:val="00363A81"/>
    <w:rsid w:val="003B521D"/>
    <w:rsid w:val="003E5759"/>
    <w:rsid w:val="003F6042"/>
    <w:rsid w:val="004405D2"/>
    <w:rsid w:val="004A3C78"/>
    <w:rsid w:val="004D2B58"/>
    <w:rsid w:val="005043E4"/>
    <w:rsid w:val="00523316"/>
    <w:rsid w:val="0056576B"/>
    <w:rsid w:val="00597E7A"/>
    <w:rsid w:val="005F3DD1"/>
    <w:rsid w:val="0060757B"/>
    <w:rsid w:val="00640ADB"/>
    <w:rsid w:val="00644AFD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97DC7"/>
    <w:rsid w:val="007A3CBD"/>
    <w:rsid w:val="007A50CE"/>
    <w:rsid w:val="00800A4D"/>
    <w:rsid w:val="00825CE4"/>
    <w:rsid w:val="00831318"/>
    <w:rsid w:val="00832D26"/>
    <w:rsid w:val="00882FED"/>
    <w:rsid w:val="008E2274"/>
    <w:rsid w:val="00902D58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56AF5"/>
    <w:rsid w:val="00AE60F0"/>
    <w:rsid w:val="00AE7BAB"/>
    <w:rsid w:val="00AF54EE"/>
    <w:rsid w:val="00B013A0"/>
    <w:rsid w:val="00B10EA3"/>
    <w:rsid w:val="00B86739"/>
    <w:rsid w:val="00C1136E"/>
    <w:rsid w:val="00C50AA1"/>
    <w:rsid w:val="00D2140D"/>
    <w:rsid w:val="00D42ED9"/>
    <w:rsid w:val="00D61E4D"/>
    <w:rsid w:val="00E47D15"/>
    <w:rsid w:val="00E512EF"/>
    <w:rsid w:val="00E71955"/>
    <w:rsid w:val="00F11FF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3364A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2019-08-15T21:08:00Z</dcterms:created>
  <dcterms:modified xsi:type="dcterms:W3CDTF">2019-08-19T00:13:00Z</dcterms:modified>
</cp:coreProperties>
</file>